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E66FFF" w:rsidRDefault="001D7A2F" w:rsidP="001D7A2F">
      <w:pPr>
        <w:pStyle w:val="En-tte"/>
        <w:tabs>
          <w:tab w:val="left" w:pos="851"/>
        </w:tabs>
        <w:jc w:val="center"/>
        <w:rPr>
          <w:rFonts w:ascii="Arial" w:hAnsi="Arial" w:cs="Arial"/>
          <w:b/>
        </w:rPr>
      </w:pPr>
      <w:r w:rsidRPr="00E66FFF">
        <w:rPr>
          <w:rFonts w:ascii="Arial" w:hAnsi="Arial" w:cs="Arial"/>
          <w:b/>
        </w:rPr>
        <w:t>CENTRE HOSPITALIER UNIVERSITAIRE DE BREST</w:t>
      </w:r>
    </w:p>
    <w:p w:rsidR="001D7A2F" w:rsidRPr="00E66FFF" w:rsidRDefault="001D7A2F" w:rsidP="001D7A2F">
      <w:pPr>
        <w:pStyle w:val="En-tte"/>
        <w:tabs>
          <w:tab w:val="left" w:pos="851"/>
        </w:tabs>
        <w:jc w:val="center"/>
        <w:rPr>
          <w:rFonts w:ascii="Arial" w:hAnsi="Arial" w:cs="Arial"/>
          <w:b/>
        </w:rPr>
      </w:pPr>
      <w:r w:rsidRPr="00E66FFF">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E66FFF">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E66FFF" w:rsidRDefault="00052D44" w:rsidP="00052D44">
      <w:pPr>
        <w:tabs>
          <w:tab w:val="left" w:pos="426"/>
          <w:tab w:val="left" w:pos="851"/>
        </w:tabs>
        <w:jc w:val="center"/>
        <w:rPr>
          <w:rFonts w:ascii="Arial" w:hAnsi="Arial" w:cs="Arial"/>
          <w:b/>
        </w:rPr>
      </w:pPr>
      <w:r w:rsidRPr="00E66FFF">
        <w:rPr>
          <w:rFonts w:ascii="Arial" w:hAnsi="Arial" w:cs="Arial"/>
          <w:b/>
        </w:rPr>
        <w:t xml:space="preserve">FOURNITURE DE </w:t>
      </w:r>
      <w:r w:rsidR="00F845CC" w:rsidRPr="00E66FFF">
        <w:rPr>
          <w:rFonts w:ascii="Arial" w:hAnsi="Arial" w:cs="Arial"/>
          <w:b/>
        </w:rPr>
        <w:t>DISPOSITIFS MEDICAUX</w:t>
      </w:r>
      <w:r w:rsidR="00E66FFF" w:rsidRPr="00E66FFF">
        <w:rPr>
          <w:rFonts w:ascii="Arial" w:hAnsi="Arial" w:cs="Arial"/>
          <w:b/>
        </w:rPr>
        <w:t xml:space="preserve"> D’EXPLORATIONS FONCTIONNELLES NEUROLOGIQUES</w:t>
      </w:r>
    </w:p>
    <w:p w:rsidR="00052D44" w:rsidRPr="00E66FFF" w:rsidRDefault="00EB45AC" w:rsidP="001A2092">
      <w:pPr>
        <w:tabs>
          <w:tab w:val="left" w:pos="426"/>
          <w:tab w:val="left" w:pos="851"/>
        </w:tabs>
        <w:jc w:val="center"/>
        <w:rPr>
          <w:rFonts w:ascii="Arial" w:hAnsi="Arial" w:cs="Arial"/>
          <w:b/>
        </w:rPr>
      </w:pPr>
      <w:r w:rsidRPr="00E66FFF">
        <w:rPr>
          <w:rFonts w:ascii="Arial" w:hAnsi="Arial" w:cs="Arial"/>
          <w:b/>
        </w:rPr>
        <w:t xml:space="preserve">POUR LE </w:t>
      </w:r>
      <w:r w:rsidR="00052D44" w:rsidRPr="00E66FFF">
        <w:rPr>
          <w:rFonts w:ascii="Arial" w:hAnsi="Arial" w:cs="Arial"/>
          <w:b/>
        </w:rPr>
        <w:t xml:space="preserve">GROUPEMENT DE COMMANDES </w:t>
      </w:r>
      <w:r w:rsidR="00E66FFF" w:rsidRPr="00E66FFF">
        <w:rPr>
          <w:rFonts w:ascii="Arial" w:hAnsi="Arial" w:cs="Arial"/>
          <w:b/>
        </w:rPr>
        <w:t>D</w:t>
      </w:r>
      <w:r w:rsidR="00521DC9" w:rsidRPr="00E66FFF">
        <w:rPr>
          <w:rFonts w:ascii="Arial" w:hAnsi="Arial" w:cs="Arial"/>
          <w:b/>
        </w:rPr>
        <w:t>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180612" w:rsidRDefault="00052D44" w:rsidP="00A70097">
            <w:pPr>
              <w:pStyle w:val="fcasegauche"/>
              <w:tabs>
                <w:tab w:val="left" w:pos="851"/>
              </w:tabs>
              <w:ind w:left="0" w:firstLine="0"/>
              <w:jc w:val="center"/>
              <w:rPr>
                <w:rFonts w:ascii="Arial" w:hAnsi="Arial" w:cs="Arial"/>
                <w:b/>
              </w:rPr>
            </w:pPr>
            <w:r w:rsidRPr="00180612">
              <w:rPr>
                <w:rFonts w:ascii="Arial" w:hAnsi="Arial" w:cs="Arial"/>
                <w:b/>
              </w:rPr>
              <w:br w:type="page"/>
              <w:t>COCHER</w:t>
            </w:r>
          </w:p>
        </w:tc>
        <w:tc>
          <w:tcPr>
            <w:tcW w:w="993" w:type="dxa"/>
            <w:vAlign w:val="center"/>
          </w:tcPr>
          <w:p w:rsidR="00052D44" w:rsidRPr="00180612" w:rsidRDefault="00052D44" w:rsidP="00A70097">
            <w:pPr>
              <w:pStyle w:val="fcasegauche"/>
              <w:tabs>
                <w:tab w:val="left" w:pos="851"/>
              </w:tabs>
              <w:ind w:left="0" w:firstLine="0"/>
              <w:jc w:val="center"/>
              <w:rPr>
                <w:rFonts w:ascii="Arial" w:hAnsi="Arial" w:cs="Arial"/>
                <w:b/>
              </w:rPr>
            </w:pPr>
            <w:r w:rsidRPr="00180612">
              <w:rPr>
                <w:rFonts w:ascii="Arial" w:hAnsi="Arial" w:cs="Arial"/>
                <w:b/>
              </w:rPr>
              <w:t>LOT</w:t>
            </w:r>
          </w:p>
        </w:tc>
        <w:tc>
          <w:tcPr>
            <w:tcW w:w="7959" w:type="dxa"/>
            <w:vAlign w:val="center"/>
          </w:tcPr>
          <w:p w:rsidR="00052D44" w:rsidRPr="00180612" w:rsidRDefault="00052D44" w:rsidP="00A70097">
            <w:pPr>
              <w:pStyle w:val="fcasegauche"/>
              <w:tabs>
                <w:tab w:val="left" w:pos="851"/>
              </w:tabs>
              <w:ind w:left="0" w:firstLine="0"/>
              <w:jc w:val="center"/>
              <w:rPr>
                <w:rFonts w:ascii="Arial" w:hAnsi="Arial" w:cs="Arial"/>
                <w:b/>
              </w:rPr>
            </w:pPr>
            <w:r w:rsidRPr="00180612">
              <w:rPr>
                <w:rFonts w:ascii="Arial" w:hAnsi="Arial" w:cs="Arial"/>
                <w:b/>
              </w:rPr>
              <w:t>DESIGNATION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suppressAutoHyphens w:val="0"/>
              <w:jc w:val="center"/>
              <w:rPr>
                <w:rFonts w:ascii="Calibri" w:hAnsi="Calibri" w:cs="Calibri"/>
                <w:color w:val="000000"/>
                <w:sz w:val="22"/>
                <w:szCs w:val="22"/>
                <w:lang w:eastAsia="fr-FR"/>
              </w:rPr>
            </w:pPr>
            <w:r w:rsidRPr="00180612">
              <w:rPr>
                <w:rFonts w:ascii="Calibri" w:hAnsi="Calibri" w:cs="Calibri"/>
                <w:color w:val="000000"/>
                <w:sz w:val="22"/>
                <w:szCs w:val="22"/>
              </w:rPr>
              <w:t>1</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ACCESSOIRES POUR PLETHYSMOGRAPHIE RESPIRATOIRE PAR INDUCTANCE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ACCESSOIRES POUR POLYGRAPHE VENTILATOIRE CID-LX</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3</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AIGUILLE ELECTROMYOGRAPHIE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4</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AIGUILLE EMOUSSEE POUR EEG</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5</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AIGUILLE INJECTION VESICALE TOXINE BOTULIQUE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6</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CANULE NASALE ADULTE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7</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CANULE NASALE THERMIQUE ET PRESSION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8</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CANULE PRESSION NASALE ENREGISTREMENT SOMMEIL</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9</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CAPTEUR COMPATIBLE EMBLA</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10</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CAPTEUR SPO2 DOIGT TECHNIQUE NONIN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11</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CASQUE A ELECTRODES INTEGREES POUR EFN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12</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CREME ABRASIVE PEAU</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13</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CREME ADHESIVE CONDUCTRICE POUR EFN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14</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AIGUILLE EEG/PE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15</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AUTOCOLLANTE REPOSITIONNABLE POUR NEUROSTIMULATION ELECTRIQUE TRANSCUTANEE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16</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DE SURFACE EMG</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17</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PERCEE ARGENT POUR EFN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18</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POUR EMG PER-OPERATOIRE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19</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PREBORN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20</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SURFACE POTENTIELS EVOQUES</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21</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SURFACE POTENTIELS EVOQUES</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22</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TEMPORAIRE POUR CASQUE EEG</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23</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 TERRE BRACELET COMPATIBLE NEUROPACK</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24</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ELECTRODES DE STIMULATION EFN ET ACCESSOIRES</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25</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FIL CONDUCTEUR ELECTRODE BOUTON PRESSION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26</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GAZE RIGIDE TARLATANE</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27</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GEL CONDUCTEUR ET ADHESIF</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28</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GEL CONDUCTEUR POUR EEG</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29</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PATE ABRASIVE EEG</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30</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PATE CONDUCTRICE POUR ELECTRODES EFN</w:t>
            </w:r>
          </w:p>
        </w:tc>
      </w:tr>
      <w:tr w:rsidR="00E66FFF" w:rsidTr="00E66FFF">
        <w:trPr>
          <w:trHeight w:val="284"/>
        </w:trPr>
        <w:tc>
          <w:tcPr>
            <w:tcW w:w="1242" w:type="dxa"/>
            <w:vAlign w:val="center"/>
          </w:tcPr>
          <w:p w:rsidR="00E66FFF" w:rsidRPr="00180612" w:rsidRDefault="00E66FFF" w:rsidP="00E66FFF">
            <w:pPr>
              <w:pStyle w:val="fcasegauche"/>
              <w:tabs>
                <w:tab w:val="left" w:pos="851"/>
              </w:tabs>
              <w:ind w:left="0" w:firstLine="0"/>
              <w:jc w:val="center"/>
              <w:rPr>
                <w:rFonts w:ascii="Arial" w:hAnsi="Arial" w:cs="Arial"/>
              </w:rPr>
            </w:pPr>
          </w:p>
        </w:tc>
        <w:tc>
          <w:tcPr>
            <w:tcW w:w="993"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31</w:t>
            </w:r>
          </w:p>
        </w:tc>
        <w:tc>
          <w:tcPr>
            <w:tcW w:w="7959" w:type="dxa"/>
            <w:vAlign w:val="center"/>
          </w:tcPr>
          <w:p w:rsidR="00E66FFF" w:rsidRPr="00180612" w:rsidRDefault="00E66FFF" w:rsidP="00E66FFF">
            <w:pPr>
              <w:jc w:val="center"/>
              <w:rPr>
                <w:rFonts w:ascii="Calibri" w:hAnsi="Calibri" w:cs="Calibri"/>
                <w:color w:val="000000"/>
                <w:sz w:val="22"/>
                <w:szCs w:val="22"/>
              </w:rPr>
            </w:pPr>
            <w:r w:rsidRPr="00180612">
              <w:rPr>
                <w:rFonts w:ascii="Calibri" w:hAnsi="Calibri" w:cs="Calibri"/>
                <w:color w:val="000000"/>
                <w:sz w:val="22"/>
                <w:szCs w:val="22"/>
              </w:rPr>
              <w:t>TUBE MESURE PRESSION CPAP</w:t>
            </w:r>
            <w:bookmarkStart w:id="0" w:name="_GoBack"/>
            <w:bookmarkEnd w:id="0"/>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061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E66FFF" w:rsidRDefault="00052D44" w:rsidP="00E66FFF">
          <w:pPr>
            <w:jc w:val="center"/>
            <w:rPr>
              <w:rFonts w:ascii="Arial" w:hAnsi="Arial" w:cs="Arial"/>
              <w:b/>
              <w:bCs/>
            </w:rPr>
          </w:pPr>
          <w:r w:rsidRPr="00E66FFF">
            <w:rPr>
              <w:rFonts w:ascii="Arial" w:hAnsi="Arial" w:cs="Arial"/>
              <w:b/>
              <w:i/>
              <w:iCs/>
            </w:rPr>
            <w:t>20</w:t>
          </w:r>
          <w:r w:rsidR="00E66FFF" w:rsidRPr="00E66FFF">
            <w:rPr>
              <w:rFonts w:ascii="Arial" w:hAnsi="Arial" w:cs="Arial"/>
              <w:b/>
              <w:i/>
              <w:iCs/>
            </w:rPr>
            <w:t>2</w:t>
          </w:r>
          <w:r w:rsidR="00E66FFF">
            <w:rPr>
              <w:rFonts w:ascii="Arial" w:hAnsi="Arial" w:cs="Arial"/>
              <w:b/>
              <w:i/>
              <w:iCs/>
            </w:rPr>
            <w:t>5</w:t>
          </w:r>
          <w:r w:rsidR="00E66FFF" w:rsidRPr="00E66FFF">
            <w:rPr>
              <w:rFonts w:ascii="Arial" w:hAnsi="Arial" w:cs="Arial"/>
              <w:b/>
              <w:i/>
              <w:iCs/>
            </w:rPr>
            <w:t>PHIE0119</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80612">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0612">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80612"/>
    <w:rsid w:val="001A2092"/>
    <w:rsid w:val="001D7A2F"/>
    <w:rsid w:val="00215EB7"/>
    <w:rsid w:val="002A558F"/>
    <w:rsid w:val="002D1584"/>
    <w:rsid w:val="0044656D"/>
    <w:rsid w:val="004960CF"/>
    <w:rsid w:val="00521DC9"/>
    <w:rsid w:val="00592143"/>
    <w:rsid w:val="005D01AA"/>
    <w:rsid w:val="00674E49"/>
    <w:rsid w:val="00E12715"/>
    <w:rsid w:val="00E66FFF"/>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2280</Words>
  <Characters>12540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15</cp:revision>
  <dcterms:created xsi:type="dcterms:W3CDTF">2023-02-16T16:15:00Z</dcterms:created>
  <dcterms:modified xsi:type="dcterms:W3CDTF">2025-12-12T09:42:00Z</dcterms:modified>
</cp:coreProperties>
</file>